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1DC5DEA6"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sidRPr="00037C2F">
                      <w:rPr>
                        <w:rFonts w:ascii="Times New Roman" w:eastAsiaTheme="majorEastAsia" w:hAnsi="Times New Roman" w:cs="Times New Roman"/>
                        <w:color w:val="4472C4" w:themeColor="accent1"/>
                        <w:kern w:val="2"/>
                        <w:sz w:val="60"/>
                        <w:szCs w:val="60"/>
                        <w:lang w:val="lt-LT"/>
                        <w14:ligatures w14:val="standardContextual"/>
                      </w:rPr>
                      <w:t>Viešojo pirkimo „</w:t>
                    </w:r>
                    <w:r w:rsidR="00037C2F" w:rsidRPr="00037C2F">
                      <w:rPr>
                        <w:rFonts w:ascii="Times New Roman" w:eastAsiaTheme="majorEastAsia" w:hAnsi="Times New Roman" w:cs="Times New Roman"/>
                        <w:color w:val="4472C4" w:themeColor="accent1"/>
                        <w:kern w:val="2"/>
                        <w:sz w:val="60"/>
                        <w:szCs w:val="60"/>
                        <w:lang w:val="lt-LT"/>
                        <w14:ligatures w14:val="standardContextual"/>
                      </w:rPr>
                      <w:t>Išmanieji šalto vandens skaitikliai</w:t>
                    </w:r>
                    <w:r w:rsidRPr="00037C2F">
                      <w:rPr>
                        <w:rFonts w:ascii="Times New Roman" w:eastAsiaTheme="majorEastAsia" w:hAnsi="Times New Roman" w:cs="Times New Roman"/>
                        <w:color w:val="4472C4" w:themeColor="accent1"/>
                        <w:kern w:val="2"/>
                        <w:sz w:val="60"/>
                        <w:szCs w:val="60"/>
                        <w:lang w:val="lt-LT"/>
                        <w14:ligatures w14:val="standardContextual"/>
                      </w:rPr>
                      <w:t>“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60CAAC0A" w:rsidR="00E56F03" w:rsidRPr="00A22371" w:rsidRDefault="00E56F03" w:rsidP="00E56F03">
          <w:pPr>
            <w:pStyle w:val="Turinys1"/>
            <w:spacing w:after="0" w:line="240" w:lineRule="auto"/>
            <w:rPr>
              <w:rFonts w:ascii="Times New Roman" w:eastAsiaTheme="minorEastAsia" w:hAnsi="Times New Roman" w:cs="Times New Roman"/>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sz w:val="20"/>
                <w:szCs w:val="20"/>
              </w:rPr>
              <w:t>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Sąvokos ir sutrumpinimai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50583E50" w14:textId="4385F23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49" w:history="1">
            <w:r w:rsidRPr="00A22371">
              <w:rPr>
                <w:rStyle w:val="Hipersaitas"/>
                <w:rFonts w:ascii="Times New Roman" w:hAnsi="Times New Roman" w:cs="Times New Roman"/>
                <w:b w:val="0"/>
                <w:bCs w:val="0"/>
                <w:sz w:val="20"/>
                <w:szCs w:val="20"/>
              </w:rPr>
              <w:t>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Bendrosios nuostatos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645B6B83" w14:textId="7ACAD62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0" w:history="1">
            <w:r w:rsidRPr="00A22371">
              <w:rPr>
                <w:rStyle w:val="Hipersaitas"/>
                <w:rFonts w:ascii="Times New Roman" w:hAnsi="Times New Roman" w:cs="Times New Roman"/>
                <w:b w:val="0"/>
                <w:bCs w:val="0"/>
                <w:sz w:val="20"/>
                <w:szCs w:val="20"/>
              </w:rPr>
              <w:t>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objektas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3</w:t>
            </w:r>
            <w:r w:rsidRPr="00A22371">
              <w:rPr>
                <w:rFonts w:ascii="Times New Roman" w:hAnsi="Times New Roman" w:cs="Times New Roman"/>
                <w:webHidden/>
                <w:sz w:val="20"/>
                <w:szCs w:val="20"/>
              </w:rPr>
              <w:fldChar w:fldCharType="end"/>
            </w:r>
          </w:hyperlink>
        </w:p>
        <w:p w14:paraId="22386260" w14:textId="2684054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1" w:history="1">
            <w:r w:rsidRPr="00A22371">
              <w:rPr>
                <w:rStyle w:val="Hipersaitas"/>
                <w:rFonts w:ascii="Times New Roman" w:hAnsi="Times New Roman" w:cs="Times New Roman"/>
                <w:b w:val="0"/>
                <w:bCs w:val="0"/>
                <w:sz w:val="20"/>
                <w:szCs w:val="20"/>
              </w:rPr>
              <w:t>4.</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Perkančiojo subjekto ir tiekėjų bendravimo ir keitimosi informacija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6822B1EC" w14:textId="34E1DC4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2" w:history="1">
            <w:r w:rsidRPr="00A22371">
              <w:rPr>
                <w:rStyle w:val="Hipersaitas"/>
                <w:rFonts w:ascii="Times New Roman" w:hAnsi="Times New Roman" w:cs="Times New Roman"/>
                <w:b w:val="0"/>
                <w:bCs w:val="0"/>
                <w:sz w:val="20"/>
                <w:szCs w:val="20"/>
              </w:rPr>
              <w:t>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dokumentų paaiškinimai ir patikslinimai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16109BA7" w14:textId="4A4BEE1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3" w:history="1">
            <w:r w:rsidRPr="00A22371">
              <w:rPr>
                <w:rStyle w:val="Hipersaitas"/>
                <w:rFonts w:ascii="Times New Roman" w:hAnsi="Times New Roman" w:cs="Times New Roman"/>
                <w:b w:val="0"/>
                <w:bCs w:val="0"/>
                <w:sz w:val="20"/>
                <w:szCs w:val="20"/>
              </w:rPr>
              <w:t>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pašalinimo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1630253F" w14:textId="17B3CEE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4" w:history="1">
            <w:r w:rsidRPr="00A22371">
              <w:rPr>
                <w:rStyle w:val="Hipersaitas"/>
                <w:rFonts w:ascii="Times New Roman" w:hAnsi="Times New Roman" w:cs="Times New Roman"/>
                <w:b w:val="0"/>
                <w:bCs w:val="0"/>
                <w:sz w:val="20"/>
                <w:szCs w:val="20"/>
              </w:rPr>
              <w:t>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kvalifikacijos reikalavimai ir reikalaujami kokybės bei aplinkos apsaugos vadybos sistemų standartai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5011919E" w14:textId="4529DDD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5" w:history="1">
            <w:r w:rsidRPr="00A22371">
              <w:rPr>
                <w:rStyle w:val="Hipersaitas"/>
                <w:rFonts w:ascii="Times New Roman" w:hAnsi="Times New Roman" w:cs="Times New Roman"/>
                <w:b w:val="0"/>
                <w:bCs w:val="0"/>
                <w:sz w:val="20"/>
                <w:szCs w:val="20"/>
              </w:rPr>
              <w:t>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Rezervuota teisė dalyvauti pirkime</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4D0C28EC" w14:textId="129F0F3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6" w:history="1">
            <w:r w:rsidRPr="00A22371">
              <w:rPr>
                <w:rStyle w:val="Hipersaitas"/>
                <w:rFonts w:ascii="Times New Roman" w:hAnsi="Times New Roman" w:cs="Times New Roman"/>
                <w:b w:val="0"/>
                <w:bCs w:val="0"/>
                <w:sz w:val="20"/>
                <w:szCs w:val="20"/>
              </w:rPr>
              <w:t>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EBVPD pateikimo tvarka ir EBVPD pateikiamos informacijos patvirtinimo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6</w:t>
            </w:r>
            <w:r w:rsidRPr="00A22371">
              <w:rPr>
                <w:rFonts w:ascii="Times New Roman" w:hAnsi="Times New Roman" w:cs="Times New Roman"/>
                <w:webHidden/>
                <w:sz w:val="20"/>
                <w:szCs w:val="20"/>
              </w:rPr>
              <w:fldChar w:fldCharType="end"/>
            </w:r>
          </w:hyperlink>
        </w:p>
        <w:p w14:paraId="668ACD5C" w14:textId="6C3FD9D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7" w:history="1">
            <w:r w:rsidRPr="00A22371">
              <w:rPr>
                <w:rStyle w:val="Hipersaitas"/>
                <w:rFonts w:ascii="Times New Roman" w:hAnsi="Times New Roman" w:cs="Times New Roman"/>
                <w:b w:val="0"/>
                <w:bCs w:val="0"/>
                <w:sz w:val="20"/>
                <w:szCs w:val="20"/>
              </w:rPr>
              <w:t>10.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Rėmimasis ūkio subjektų pajėgumais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75F52446" w14:textId="0F1C489F"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8" w:history="1">
            <w:r w:rsidRPr="00A22371">
              <w:rPr>
                <w:rStyle w:val="Hipersaitas"/>
                <w:rFonts w:ascii="Times New Roman" w:hAnsi="Times New Roman" w:cs="Times New Roman"/>
                <w:b w:val="0"/>
                <w:bCs w:val="0"/>
                <w:sz w:val="20"/>
                <w:szCs w:val="20"/>
              </w:rPr>
              <w:t>11.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Subtiekėjų pasitelkimas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587D9A2C" w14:textId="20ADEA8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9" w:history="1">
            <w:r w:rsidRPr="00A22371">
              <w:rPr>
                <w:rStyle w:val="Hipersaitas"/>
                <w:rFonts w:ascii="Times New Roman" w:hAnsi="Times New Roman" w:cs="Times New Roman"/>
                <w:b w:val="0"/>
                <w:bCs w:val="0"/>
                <w:sz w:val="20"/>
                <w:szCs w:val="20"/>
              </w:rPr>
              <w:t>12.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grupės dalyvavimas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659076DA" w14:textId="2CF32D56"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0" w:history="1">
            <w:r w:rsidRPr="00A22371">
              <w:rPr>
                <w:rStyle w:val="Hipersaitas"/>
                <w:rFonts w:ascii="Times New Roman" w:hAnsi="Times New Roman" w:cs="Times New Roman"/>
                <w:b w:val="0"/>
                <w:bCs w:val="0"/>
                <w:sz w:val="20"/>
                <w:szCs w:val="20"/>
              </w:rPr>
              <w:t>13.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Reikalavimai pasiūlymų rengimui ir pateikimui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722C8679" w14:textId="0AACF3F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1" w:history="1">
            <w:r w:rsidRPr="00A22371">
              <w:rPr>
                <w:rStyle w:val="Hipersaitas"/>
                <w:rFonts w:ascii="Times New Roman" w:hAnsi="Times New Roman" w:cs="Times New Roman"/>
                <w:b w:val="0"/>
                <w:bCs w:val="0"/>
                <w:sz w:val="20"/>
                <w:szCs w:val="20"/>
              </w:rPr>
              <w:t>14.</w:t>
            </w:r>
            <w:r w:rsidRPr="00A22371">
              <w:rPr>
                <w:rStyle w:val="Hipersaitas"/>
                <w:rFonts w:ascii="Times New Roman" w:hAnsi="Times New Roman" w:cs="Times New Roman"/>
                <w:b w:val="0"/>
                <w:bCs w:val="0"/>
                <w:sz w:val="20"/>
                <w:szCs w:val="20"/>
              </w:rPr>
              <w:tab/>
              <w:t>Pasiūlymų šifravimas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9</w:t>
            </w:r>
            <w:r w:rsidRPr="00A22371">
              <w:rPr>
                <w:rFonts w:ascii="Times New Roman" w:hAnsi="Times New Roman" w:cs="Times New Roman"/>
                <w:webHidden/>
                <w:sz w:val="20"/>
                <w:szCs w:val="20"/>
              </w:rPr>
              <w:fldChar w:fldCharType="end"/>
            </w:r>
          </w:hyperlink>
        </w:p>
        <w:p w14:paraId="312FC4C5" w14:textId="74E7229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2" w:history="1">
            <w:r w:rsidRPr="00A22371">
              <w:rPr>
                <w:rStyle w:val="Hipersaitas"/>
                <w:rFonts w:ascii="Times New Roman" w:hAnsi="Times New Roman" w:cs="Times New Roman"/>
                <w:b w:val="0"/>
                <w:bCs w:val="0"/>
                <w:sz w:val="20"/>
                <w:szCs w:val="20"/>
              </w:rPr>
              <w:t>15.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Susipažinimas su pasiūlymais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09C9A4D" w14:textId="695D6883"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3" w:history="1">
            <w:r w:rsidRPr="00A22371">
              <w:rPr>
                <w:rStyle w:val="Hipersaitas"/>
                <w:rFonts w:ascii="Times New Roman" w:hAnsi="Times New Roman" w:cs="Times New Roman"/>
                <w:b w:val="0"/>
                <w:bCs w:val="0"/>
                <w:sz w:val="20"/>
                <w:szCs w:val="20"/>
              </w:rPr>
              <w:t>16.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Elektroninis aukcionas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62D8428E" w14:textId="134BD86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4" w:history="1">
            <w:r w:rsidRPr="00A22371">
              <w:rPr>
                <w:rStyle w:val="Hipersaitas"/>
                <w:rFonts w:ascii="Times New Roman" w:hAnsi="Times New Roman" w:cs="Times New Roman"/>
                <w:b w:val="0"/>
                <w:bCs w:val="0"/>
                <w:sz w:val="20"/>
                <w:szCs w:val="20"/>
              </w:rPr>
              <w:t>17.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vertinimas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D7E1F79" w14:textId="5BB3559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5" w:history="1">
            <w:r w:rsidRPr="00A22371">
              <w:rPr>
                <w:rStyle w:val="Hipersaitas"/>
                <w:rFonts w:ascii="Times New Roman" w:eastAsiaTheme="minorHAnsi" w:hAnsi="Times New Roman" w:cs="Times New Roman"/>
                <w:b w:val="0"/>
                <w:bCs w:val="0"/>
                <w:iCs/>
                <w:sz w:val="20"/>
                <w:szCs w:val="20"/>
              </w:rPr>
              <w:t>18.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atmetimo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11</w:t>
            </w:r>
            <w:r w:rsidRPr="00A22371">
              <w:rPr>
                <w:rFonts w:ascii="Times New Roman" w:hAnsi="Times New Roman" w:cs="Times New Roman"/>
                <w:webHidden/>
                <w:sz w:val="20"/>
                <w:szCs w:val="20"/>
              </w:rPr>
              <w:fldChar w:fldCharType="end"/>
            </w:r>
          </w:hyperlink>
        </w:p>
        <w:p w14:paraId="0A8A2F4A" w14:textId="00BA47B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6" w:history="1">
            <w:r w:rsidRPr="00A22371">
              <w:rPr>
                <w:rStyle w:val="Hipersaitas"/>
                <w:rFonts w:ascii="Times New Roman" w:eastAsia="Times New Roman" w:hAnsi="Times New Roman" w:cs="Times New Roman"/>
                <w:b w:val="0"/>
                <w:bCs w:val="0"/>
                <w:sz w:val="20"/>
                <w:szCs w:val="20"/>
              </w:rPr>
              <w:t>19.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eilė ir laimėtojo nustatymas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7244E48D" w14:textId="6F69C4BB"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7" w:history="1">
            <w:r w:rsidRPr="00A22371">
              <w:rPr>
                <w:rStyle w:val="Hipersaitas"/>
                <w:rFonts w:ascii="Times New Roman" w:eastAsia="Times New Roman" w:hAnsi="Times New Roman" w:cs="Times New Roman"/>
                <w:b w:val="0"/>
                <w:bCs w:val="0"/>
                <w:sz w:val="20"/>
                <w:szCs w:val="20"/>
              </w:rPr>
              <w:t>20.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Informavimas apie pirkimo procedūrų rezultatus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5800D7AD" w14:textId="149D896E"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8" w:history="1">
            <w:r w:rsidRPr="00A22371">
              <w:rPr>
                <w:rStyle w:val="Hipersaitas"/>
                <w:rFonts w:ascii="Times New Roman" w:eastAsia="Times New Roman" w:hAnsi="Times New Roman" w:cs="Times New Roman"/>
                <w:b w:val="0"/>
                <w:bCs w:val="0"/>
                <w:sz w:val="20"/>
                <w:szCs w:val="20"/>
              </w:rPr>
              <w:t>21.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Sutarties sudarymas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335EFBC3" w14:textId="2D25FE11"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9" w:history="1">
            <w:r w:rsidRPr="00A22371">
              <w:rPr>
                <w:rStyle w:val="Hipersaitas"/>
                <w:rFonts w:ascii="Times New Roman" w:eastAsia="Times New Roman" w:hAnsi="Times New Roman" w:cs="Times New Roman"/>
                <w:b w:val="0"/>
                <w:bCs w:val="0"/>
                <w:sz w:val="20"/>
                <w:szCs w:val="20"/>
              </w:rPr>
              <w:t>22.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Teisė ginčyti Perkančiojo subjekto veiksmus ar priimtus sprendimus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ED6A1A" w:rsidRDefault="00E56F03" w:rsidP="00E56F03">
      <w:pPr>
        <w:pStyle w:val="Antrat1"/>
        <w:numPr>
          <w:ilvl w:val="0"/>
          <w:numId w:val="1"/>
        </w:numPr>
        <w:spacing w:before="0" w:after="0"/>
        <w:rPr>
          <w:rFonts w:ascii="Times New Roman" w:hAnsi="Times New Roman" w:cs="Times New Roman"/>
          <w:b/>
          <w:bCs/>
          <w:color w:val="auto"/>
          <w:sz w:val="28"/>
          <w:szCs w:val="28"/>
          <w:lang w:val="lt-LT"/>
        </w:rPr>
      </w:pPr>
      <w:bookmarkStart w:id="0" w:name="_Toc126263048"/>
      <w:r w:rsidRPr="00ED6A1A">
        <w:rPr>
          <w:rFonts w:ascii="Times New Roman" w:hAnsi="Times New Roman" w:cs="Times New Roman"/>
          <w:b/>
          <w:bCs/>
          <w:color w:val="auto"/>
          <w:sz w:val="28"/>
          <w:szCs w:val="28"/>
          <w:lang w:val="lt-LT"/>
        </w:rPr>
        <w:lastRenderedPageBreak/>
        <w:t>Sąvokos ir sutrumpinimai</w:t>
      </w:r>
      <w:bookmarkEnd w:id="0"/>
      <w:r w:rsidRPr="00ED6A1A">
        <w:rPr>
          <w:rFonts w:ascii="Times New Roman" w:hAnsi="Times New Roman" w:cs="Times New Roman"/>
          <w:b/>
          <w:bCs/>
          <w:color w:val="auto"/>
          <w:sz w:val="28"/>
          <w:szCs w:val="28"/>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mutatis mutandis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69C6EB04"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w:t>
      </w:r>
      <w:r w:rsidR="00ED6A1A">
        <w:rPr>
          <w:rFonts w:ascii="Times New Roman" w:eastAsia="Calibri" w:hAnsi="Times New Roman" w:cs="Times New Roman"/>
          <w:color w:val="000000" w:themeColor="text1"/>
          <w:sz w:val="20"/>
          <w:szCs w:val="20"/>
          <w:lang w:val="lt-LT"/>
        </w:rPr>
        <w:t>u</w:t>
      </w:r>
      <w:r w:rsidRPr="00A22371">
        <w:rPr>
          <w:rFonts w:ascii="Times New Roman" w:eastAsia="Calibri" w:hAnsi="Times New Roman" w:cs="Times New Roman"/>
          <w:color w:val="000000" w:themeColor="text1"/>
          <w:sz w:val="20"/>
          <w:szCs w:val="20"/>
          <w:lang w:val="lt-LT"/>
        </w:rPr>
        <w:t>,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sz w:val="20"/>
          <w:szCs w:val="20"/>
          <w:lang w:val="lt-LT"/>
        </w:rPr>
        <w:t xml:space="preserve">Kvazisubtiekėjas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w:t>
      </w:r>
      <w:r w:rsidRPr="006F130D">
        <w:rPr>
          <w:rFonts w:ascii="Times New Roman" w:hAnsi="Times New Roman" w:cs="Times New Roman"/>
          <w:sz w:val="20"/>
          <w:szCs w:val="20"/>
          <w:lang w:val="lt-LT"/>
        </w:rPr>
        <w:t xml:space="preserve">nustatyti principai ir atitinkamos padėties negalima ištaisyti. </w:t>
      </w:r>
    </w:p>
    <w:p w14:paraId="46E4C1AF"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pPr>
        <w:pStyle w:val="Antrat1"/>
        <w:numPr>
          <w:ilvl w:val="0"/>
          <w:numId w:val="3"/>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pPr>
        <w:pStyle w:val="Sraopastraipa"/>
        <w:numPr>
          <w:ilvl w:val="1"/>
          <w:numId w:val="3"/>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pPr>
        <w:pStyle w:val="Sraopastraipa"/>
        <w:numPr>
          <w:ilvl w:val="1"/>
          <w:numId w:val="3"/>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pPr>
        <w:pStyle w:val="Sraopastraipa"/>
        <w:numPr>
          <w:ilvl w:val="1"/>
          <w:numId w:val="3"/>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lastRenderedPageBreak/>
        <w:t>Tiekėjų pašalinimo pagrindai</w:t>
      </w:r>
      <w:bookmarkEnd w:id="20"/>
      <w:bookmarkEnd w:id="21"/>
      <w:bookmarkEnd w:id="22"/>
      <w:bookmarkEnd w:id="23"/>
      <w:bookmarkEnd w:id="24"/>
    </w:p>
    <w:p w14:paraId="5FBBAB9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pPr>
        <w:pStyle w:val="Antrat1"/>
        <w:numPr>
          <w:ilvl w:val="0"/>
          <w:numId w:val="3"/>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pPr>
        <w:pStyle w:val="Sraopastraipa"/>
        <w:numPr>
          <w:ilvl w:val="1"/>
          <w:numId w:val="4"/>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 xml:space="preserve">sveikatos, socialinėmis, kultūros paslaugomis, kurių BVPŽ kodai yra 75121000-0, 75122000-7, 75123000-4, 79622000-0, 79624000-4, 79625000-1, 80110000-8, 80300000-7, </w:t>
      </w:r>
      <w:r w:rsidRPr="00A22371">
        <w:rPr>
          <w:rFonts w:ascii="Times New Roman" w:hAnsi="Times New Roman" w:cs="Times New Roman"/>
          <w:color w:val="000000" w:themeColor="text1"/>
          <w:sz w:val="20"/>
          <w:szCs w:val="20"/>
          <w:lang w:val="lt-LT"/>
        </w:rPr>
        <w:lastRenderedPageBreak/>
        <w:t>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mutatis mutandis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pPr>
        <w:pStyle w:val="Sraopastraipa"/>
        <w:numPr>
          <w:ilvl w:val="2"/>
          <w:numId w:val="3"/>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Perkantysis subjektas nereikalauja tiekėjo pateikti dokumentų kaip nustatyta VPĮ 50 straipsnio 4 ir 6 dalyse, jeigu ji:</w:t>
      </w:r>
    </w:p>
    <w:p w14:paraId="2C10DB5C"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pPr>
        <w:pStyle w:val="Sraopastraipa"/>
        <w:numPr>
          <w:ilvl w:val="2"/>
          <w:numId w:val="3"/>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pPr>
        <w:pStyle w:val="Sraopastraipa"/>
        <w:numPr>
          <w:ilvl w:val="1"/>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(kvazisubtiekėjai).</w:t>
      </w:r>
    </w:p>
    <w:p w14:paraId="0817DBBD" w14:textId="77777777" w:rsidR="00E56F03" w:rsidRPr="00A22371" w:rsidRDefault="00E56F03">
      <w:pPr>
        <w:pStyle w:val="Body2"/>
        <w:numPr>
          <w:ilvl w:val="1"/>
          <w:numId w:val="3"/>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pPr>
        <w:pStyle w:val="Sraopastraipa"/>
        <w:numPr>
          <w:ilvl w:val="1"/>
          <w:numId w:val="3"/>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 xml:space="preserve">kitos tiekėjo patirtos ir (ar) galimos </w:t>
      </w:r>
      <w:r w:rsidRPr="00A22371">
        <w:rPr>
          <w:rFonts w:ascii="Times New Roman" w:eastAsia="Arial" w:hAnsi="Times New Roman" w:cs="Times New Roman"/>
          <w:color w:val="000000" w:themeColor="text1"/>
          <w:sz w:val="20"/>
          <w:szCs w:val="20"/>
          <w:lang w:val="lt-LT"/>
        </w:rPr>
        <w:lastRenderedPageBreak/>
        <w:t>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pPr>
        <w:pStyle w:val="Antrat1"/>
        <w:numPr>
          <w:ilvl w:val="0"/>
          <w:numId w:val="6"/>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 xml:space="preserve">Iškilus CVP IS techninėms problemoms, kai tiekėjas neturi galimybės pateikti slaptažodžio CVP </w:t>
      </w:r>
      <w:r w:rsidRPr="00A22371">
        <w:rPr>
          <w:rFonts w:ascii="Times New Roman" w:eastAsia="Times New Roman" w:hAnsi="Times New Roman" w:cs="Times New Roman"/>
          <w:color w:val="000000"/>
          <w:sz w:val="20"/>
          <w:szCs w:val="20"/>
          <w:lang w:val="lt-LT"/>
        </w:rPr>
        <w:lastRenderedPageBreak/>
        <w:t>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pPr>
        <w:pStyle w:val="Sraopastraipa"/>
        <w:numPr>
          <w:ilvl w:val="1"/>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pPr>
        <w:pStyle w:val="Antrat1"/>
        <w:numPr>
          <w:ilvl w:val="0"/>
          <w:numId w:val="7"/>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w:t>
      </w:r>
      <w:r w:rsidRPr="00A22371">
        <w:rPr>
          <w:rFonts w:ascii="Times New Roman" w:hAnsi="Times New Roman" w:cs="Times New Roman"/>
          <w:sz w:val="20"/>
          <w:szCs w:val="20"/>
          <w:lang w:val="lt-LT"/>
        </w:rPr>
        <w:lastRenderedPageBreak/>
        <w:t>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pPr>
        <w:pStyle w:val="Sraopastraipa"/>
        <w:numPr>
          <w:ilvl w:val="2"/>
          <w:numId w:val="8"/>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pPr>
        <w:pStyle w:val="Antrat1"/>
        <w:numPr>
          <w:ilvl w:val="0"/>
          <w:numId w:val="8"/>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pPr>
        <w:pStyle w:val="Sraopastraipa"/>
        <w:numPr>
          <w:ilvl w:val="1"/>
          <w:numId w:val="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pPr>
        <w:pStyle w:val="Sraopastraipa"/>
        <w:numPr>
          <w:ilvl w:val="2"/>
          <w:numId w:val="10"/>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nurodyta neįprastai maža kaina ir (ar) sąnaudos ir tiekėjas nepateikia tinkamų pasiūlytos neįprastai mažos kainos ir (ar) sąnaudų pagrįstumo įrodymų;</w:t>
      </w:r>
    </w:p>
    <w:p w14:paraId="27E47E3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pPr>
        <w:pStyle w:val="Antrat1"/>
        <w:numPr>
          <w:ilvl w:val="0"/>
          <w:numId w:val="10"/>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pPr>
        <w:pStyle w:val="Sraopastraipa"/>
        <w:numPr>
          <w:ilvl w:val="1"/>
          <w:numId w:val="10"/>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pPr>
        <w:pStyle w:val="Sraopastraipa"/>
        <w:numPr>
          <w:ilvl w:val="1"/>
          <w:numId w:val="10"/>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pPr>
        <w:pStyle w:val="Antrat1"/>
        <w:numPr>
          <w:ilvl w:val="0"/>
          <w:numId w:val="10"/>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t>Sutarties sudarymas</w:t>
      </w:r>
      <w:bookmarkEnd w:id="117"/>
      <w:bookmarkEnd w:id="118"/>
      <w:bookmarkEnd w:id="119"/>
      <w:bookmarkEnd w:id="120"/>
    </w:p>
    <w:p w14:paraId="216716FB"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 xml:space="preserve">pirkimo sąlygose nustatytas </w:t>
      </w:r>
      <w:r w:rsidRPr="00A22371">
        <w:rPr>
          <w:rFonts w:ascii="Times New Roman" w:hAnsi="Times New Roman" w:cs="Times New Roman"/>
          <w:sz w:val="20"/>
          <w:szCs w:val="20"/>
          <w:lang w:val="lt-LT"/>
        </w:rPr>
        <w:lastRenderedPageBreak/>
        <w:t>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50245" w14:textId="77777777" w:rsidR="00F81F30" w:rsidRDefault="00F81F30" w:rsidP="00E56F03">
      <w:pPr>
        <w:spacing w:after="0" w:line="240" w:lineRule="auto"/>
      </w:pPr>
      <w:r>
        <w:separator/>
      </w:r>
    </w:p>
  </w:endnote>
  <w:endnote w:type="continuationSeparator" w:id="0">
    <w:p w14:paraId="3E65EDE2" w14:textId="77777777" w:rsidR="00F81F30" w:rsidRDefault="00F81F30"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7CE63" w14:textId="77777777" w:rsidR="00F81F30" w:rsidRDefault="00F81F30" w:rsidP="00E56F03">
      <w:pPr>
        <w:spacing w:after="0" w:line="240" w:lineRule="auto"/>
      </w:pPr>
      <w:r>
        <w:separator/>
      </w:r>
    </w:p>
  </w:footnote>
  <w:footnote w:type="continuationSeparator" w:id="0">
    <w:p w14:paraId="781BEFDC" w14:textId="77777777" w:rsidR="00F81F30" w:rsidRDefault="00F81F30" w:rsidP="00E56F03">
      <w:pPr>
        <w:spacing w:after="0" w:line="240" w:lineRule="auto"/>
      </w:pPr>
      <w:r>
        <w:continuationSeparator/>
      </w:r>
    </w:p>
  </w:footnote>
  <w:footnote w:id="1">
    <w:p w14:paraId="5D587E8F" w14:textId="1E71D57A" w:rsidR="00E56F03" w:rsidRPr="006F130D" w:rsidRDefault="00E56F03" w:rsidP="00E56F03">
      <w:pPr>
        <w:pStyle w:val="Puslapioinaostekstas"/>
        <w:spacing w:after="0"/>
        <w:rPr>
          <w:rFonts w:ascii="Times New Roman" w:hAnsi="Times New Roman" w:cs="Times New Roman"/>
          <w:lang w:val="lt-LT"/>
        </w:rPr>
      </w:pPr>
      <w:r w:rsidRPr="006F130D">
        <w:rPr>
          <w:rStyle w:val="Puslapioinaosnuoroda"/>
          <w:rFonts w:ascii="Times New Roman" w:hAnsi="Times New Roman" w:cs="Times New Roman"/>
          <w:sz w:val="18"/>
          <w:szCs w:val="18"/>
          <w:lang w:val="lt-LT"/>
        </w:rPr>
        <w:footnoteRef/>
      </w:r>
      <w:r w:rsidRPr="006F130D">
        <w:rPr>
          <w:rFonts w:ascii="Times New Roman" w:hAnsi="Times New Roman" w:cs="Times New Roman"/>
          <w:sz w:val="18"/>
          <w:szCs w:val="18"/>
          <w:lang w:val="lt-LT"/>
        </w:rPr>
        <w:t xml:space="preserve"> Instrukcija: </w:t>
      </w:r>
      <w:hyperlink r:id="rId1" w:history="1">
        <w:r w:rsidRPr="006F130D">
          <w:rPr>
            <w:rStyle w:val="Hipersaitas"/>
            <w:rFonts w:ascii="Times New Roman" w:hAnsi="Times New Roman" w:cs="Times New Roman"/>
            <w:sz w:val="18"/>
            <w:szCs w:val="18"/>
          </w:rPr>
          <w:t>https://vpt.lrv.lt/lt/nauja-cvp-is-aktuali-nuo-2024-12-01/metodine-medziaga-instrukcijos/tiekejamsnaujaCVPIS/</w:t>
        </w:r>
      </w:hyperlink>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r>
        <w:fldChar w:fldCharType="begin"/>
      </w:r>
      <w:r w:rsidRPr="00037C2F">
        <w:rPr>
          <w:lang w:val="lt-LT"/>
        </w:rPr>
        <w:instrText>HYPERLINK "https://vpt.lrv.lt/uploads/vpt/documents/files/uzssisfravimo%20instrukcija(1).pdf"</w:instrText>
      </w:r>
      <w:r>
        <w:fldChar w:fldCharType="separate"/>
      </w:r>
      <w:r w:rsidRPr="00B92424">
        <w:rPr>
          <w:rStyle w:val="Hipersaitas"/>
          <w:rFonts w:ascii="Times New Roman" w:hAnsi="Times New Roman" w:cs="Times New Roman"/>
          <w:sz w:val="18"/>
          <w:szCs w:val="18"/>
          <w:lang w:val="lt-LT"/>
        </w:rPr>
        <w:t>https://vpt.lrv.lt/uploads/vpt/documents/files/uzssisfravimo%20instrukcija(1).pdf</w:t>
      </w:r>
      <w:r>
        <w:fldChar w:fldCharType="end"/>
      </w:r>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r>
        <w:fldChar w:fldCharType="begin"/>
      </w:r>
      <w:r w:rsidRPr="00037C2F">
        <w:rPr>
          <w:lang w:val="lt-LT"/>
        </w:rPr>
        <w:instrText>HYPERLINK "https://e-tar.lt/portal/lt/legalAct/66ae9a80883011ed8df094f359a60216/asr"</w:instrText>
      </w:r>
      <w:r>
        <w:fldChar w:fldCharType="separate"/>
      </w:r>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r>
        <w:fldChar w:fldCharType="end"/>
      </w:r>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r>
        <w:fldChar w:fldCharType="begin"/>
      </w:r>
      <w:r w:rsidRPr="00037C2F">
        <w:rPr>
          <w:lang w:val="lt-LT"/>
        </w:rPr>
        <w:instrText>HYPERLINK "https://e-tar.lt/portal/lt/legalAct/66ae9a80883011ed8df094f359a60216/asr"</w:instrText>
      </w:r>
      <w:r>
        <w:fldChar w:fldCharType="separate"/>
      </w:r>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r>
        <w:fldChar w:fldCharType="end"/>
      </w:r>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3700215">
    <w:abstractNumId w:val="8"/>
  </w:num>
  <w:num w:numId="2" w16cid:durableId="1593777913">
    <w:abstractNumId w:val="2"/>
  </w:num>
  <w:num w:numId="3" w16cid:durableId="1237743137">
    <w:abstractNumId w:val="4"/>
  </w:num>
  <w:num w:numId="4" w16cid:durableId="1018698743">
    <w:abstractNumId w:val="6"/>
  </w:num>
  <w:num w:numId="5" w16cid:durableId="149716074">
    <w:abstractNumId w:val="9"/>
  </w:num>
  <w:num w:numId="6" w16cid:durableId="645814016">
    <w:abstractNumId w:val="0"/>
  </w:num>
  <w:num w:numId="7" w16cid:durableId="1565142090">
    <w:abstractNumId w:val="3"/>
  </w:num>
  <w:num w:numId="8" w16cid:durableId="707605116">
    <w:abstractNumId w:val="5"/>
  </w:num>
  <w:num w:numId="9" w16cid:durableId="178934017">
    <w:abstractNumId w:val="1"/>
  </w:num>
  <w:num w:numId="10" w16cid:durableId="16424953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37C2F"/>
    <w:rsid w:val="000C1D01"/>
    <w:rsid w:val="000F3CD7"/>
    <w:rsid w:val="00130E38"/>
    <w:rsid w:val="001618D8"/>
    <w:rsid w:val="00201472"/>
    <w:rsid w:val="002D0A93"/>
    <w:rsid w:val="003B754D"/>
    <w:rsid w:val="003E4DD6"/>
    <w:rsid w:val="00411789"/>
    <w:rsid w:val="005819B7"/>
    <w:rsid w:val="005976B7"/>
    <w:rsid w:val="005D3A0D"/>
    <w:rsid w:val="00657F2F"/>
    <w:rsid w:val="006F130D"/>
    <w:rsid w:val="007028AD"/>
    <w:rsid w:val="00735618"/>
    <w:rsid w:val="007E102D"/>
    <w:rsid w:val="008466B2"/>
    <w:rsid w:val="00864BB7"/>
    <w:rsid w:val="00870B18"/>
    <w:rsid w:val="00922F90"/>
    <w:rsid w:val="009248F2"/>
    <w:rsid w:val="009F2B7F"/>
    <w:rsid w:val="00A159C3"/>
    <w:rsid w:val="00AE1688"/>
    <w:rsid w:val="00B32815"/>
    <w:rsid w:val="00C13C3F"/>
    <w:rsid w:val="00C13F63"/>
    <w:rsid w:val="00C9459F"/>
    <w:rsid w:val="00D90039"/>
    <w:rsid w:val="00D903C5"/>
    <w:rsid w:val="00E56F03"/>
    <w:rsid w:val="00E82181"/>
    <w:rsid w:val="00ED6A1A"/>
    <w:rsid w:val="00F7283A"/>
    <w:rsid w:val="00F81F30"/>
    <w:rsid w:val="00F85DBC"/>
    <w:rsid w:val="00F977C2"/>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18563D"/>
    <w:rsid w:val="002D0A93"/>
    <w:rsid w:val="002D4891"/>
    <w:rsid w:val="003E6108"/>
    <w:rsid w:val="005819B7"/>
    <w:rsid w:val="005D0BDB"/>
    <w:rsid w:val="005D3A0D"/>
    <w:rsid w:val="00735618"/>
    <w:rsid w:val="00817B9F"/>
    <w:rsid w:val="008C2CB0"/>
    <w:rsid w:val="009248F2"/>
    <w:rsid w:val="00AE1688"/>
    <w:rsid w:val="00B91CA1"/>
    <w:rsid w:val="00BE3285"/>
    <w:rsid w:val="00C13C3F"/>
    <w:rsid w:val="00C13F63"/>
    <w:rsid w:val="00C9459F"/>
    <w:rsid w:val="00CB0F3B"/>
    <w:rsid w:val="00E002C3"/>
    <w:rsid w:val="00E82181"/>
    <w:rsid w:val="00F20ED3"/>
    <w:rsid w:val="00F85DBC"/>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39869</Words>
  <Characters>22726</Characters>
  <Application>Microsoft Office Word</Application>
  <DocSecurity>0</DocSecurity>
  <Lines>189</Lines>
  <Paragraphs>124</Paragraphs>
  <ScaleCrop>false</ScaleCrop>
  <Company/>
  <LinksUpToDate>false</LinksUpToDate>
  <CharactersWithSpaces>62471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„Išmanieji šalto vandens skaitikliai“ atviro konkurso bendrosios sąlygos</dc:title>
  <dc:subject/>
  <dc:creator>Sandra Rusonienė</dc:creator>
  <cp:keywords/>
  <dc:description/>
  <cp:lastModifiedBy>Sandra Rusonienė</cp:lastModifiedBy>
  <cp:revision>3</cp:revision>
  <dcterms:created xsi:type="dcterms:W3CDTF">2026-02-15T10:50:00Z</dcterms:created>
  <dcterms:modified xsi:type="dcterms:W3CDTF">2026-02-15T10:50:00Z</dcterms:modified>
</cp:coreProperties>
</file>